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EC" w:rsidRDefault="00D15BB1">
      <w:r>
        <w:t>To:  Members</w:t>
      </w:r>
      <w:r w:rsidR="005428F3">
        <w:t xml:space="preserve"> of Congregation </w:t>
      </w:r>
      <w:proofErr w:type="spellStart"/>
      <w:r w:rsidR="005428F3">
        <w:t>Mishkan</w:t>
      </w:r>
      <w:proofErr w:type="spellEnd"/>
      <w:r w:rsidR="005428F3">
        <w:t xml:space="preserve"> </w:t>
      </w:r>
      <w:proofErr w:type="gramStart"/>
      <w:r w:rsidR="005428F3">
        <w:t>Or</w:t>
      </w:r>
      <w:proofErr w:type="gramEnd"/>
      <w:r>
        <w:t>, Board Members, Clergy and Professional Staff</w:t>
      </w:r>
    </w:p>
    <w:p w:rsidR="00D15BB1" w:rsidRDefault="00D15BB1">
      <w:r>
        <w:t xml:space="preserve">From:  Beth </w:t>
      </w:r>
      <w:proofErr w:type="spellStart"/>
      <w:r>
        <w:t>Dery</w:t>
      </w:r>
      <w:proofErr w:type="spellEnd"/>
      <w:r>
        <w:t xml:space="preserve"> and Michele </w:t>
      </w:r>
      <w:proofErr w:type="spellStart"/>
      <w:r>
        <w:t>Krantz</w:t>
      </w:r>
      <w:proofErr w:type="spellEnd"/>
      <w:r>
        <w:t>, Co-Presidents of the Board of Directors</w:t>
      </w:r>
    </w:p>
    <w:p w:rsidR="00D15BB1" w:rsidRDefault="00D15BB1">
      <w:r>
        <w:t>Re:  Process for Addressing Ethical Violations</w:t>
      </w:r>
    </w:p>
    <w:p w:rsidR="00D15BB1" w:rsidRDefault="00D15BB1"/>
    <w:p w:rsidR="00D15BB1" w:rsidRDefault="00D15BB1">
      <w:r>
        <w:t xml:space="preserve">At Congregation </w:t>
      </w:r>
      <w:proofErr w:type="spellStart"/>
      <w:r>
        <w:t>Mishkan</w:t>
      </w:r>
      <w:proofErr w:type="spellEnd"/>
      <w:r>
        <w:t xml:space="preserve"> </w:t>
      </w:r>
      <w:proofErr w:type="gramStart"/>
      <w:r>
        <w:t>Or</w:t>
      </w:r>
      <w:proofErr w:type="gramEnd"/>
      <w:r>
        <w:t xml:space="preserve"> we hold ourselves and each other to the highest standards of personal and professional integrity, moral conscience and social responsibility.  The Governance Committee of our Board of Directors is working on drafting a Code of </w:t>
      </w:r>
      <w:r w:rsidR="005428F3">
        <w:t>Ethics for us, which will outli</w:t>
      </w:r>
      <w:r>
        <w:t>ne expectations of all of us and identify potential ethical challenges.  We expect to communicate this Code to all of us in the next few months.</w:t>
      </w:r>
    </w:p>
    <w:p w:rsidR="00D15BB1" w:rsidRDefault="00D15BB1"/>
    <w:p w:rsidR="00D15BB1" w:rsidRDefault="00D15BB1">
      <w:r>
        <w:t>In the interim, we are establishing a process to facilitate compliance with our commitment to the highest standards.  Should anyone believe that there are serious violations of ethical standards, each of us is obligated to report them.  Matters which must be reported include, but are not limited to, actual or suspected:</w:t>
      </w:r>
    </w:p>
    <w:p w:rsidR="00D15BB1" w:rsidRDefault="00D15BB1">
      <w:r>
        <w:t xml:space="preserve">     1.  Abuse, neglect or sexual harassment</w:t>
      </w:r>
    </w:p>
    <w:p w:rsidR="00D15BB1" w:rsidRDefault="00D15BB1">
      <w:r>
        <w:t xml:space="preserve">    2.  Fraud</w:t>
      </w:r>
    </w:p>
    <w:p w:rsidR="00D15BB1" w:rsidRDefault="00D15BB1">
      <w:r>
        <w:t xml:space="preserve">   3. Theft of misuse of assets</w:t>
      </w:r>
    </w:p>
    <w:p w:rsidR="00D15BB1" w:rsidRDefault="00D15BB1">
      <w:r>
        <w:t xml:space="preserve">   4. Harassment or improper retaliation against a person  </w:t>
      </w:r>
    </w:p>
    <w:p w:rsidR="00D15BB1" w:rsidRDefault="00D15BB1">
      <w:r>
        <w:t xml:space="preserve">  5.  Discrimination</w:t>
      </w:r>
    </w:p>
    <w:p w:rsidR="00D15BB1" w:rsidRDefault="00D15BB1">
      <w:r>
        <w:t xml:space="preserve">  6. Breaches of confidential information</w:t>
      </w:r>
    </w:p>
    <w:p w:rsidR="00D15BB1" w:rsidRDefault="00D15BB1">
      <w:r>
        <w:t xml:space="preserve">  7. Undisclosed conflicts of interest</w:t>
      </w:r>
    </w:p>
    <w:p w:rsidR="00D15BB1" w:rsidRDefault="00D15BB1"/>
    <w:p w:rsidR="00D15BB1" w:rsidRDefault="00D15BB1">
      <w:r>
        <w:t>Process for Reporting Ethical Violations</w:t>
      </w:r>
    </w:p>
    <w:p w:rsidR="00D15BB1" w:rsidRDefault="00D15BB1">
      <w:r>
        <w:t xml:space="preserve"> --Every congregant, lay leader, clergy and professional staff member will receive a copy of this interim process for addressing ethical violations</w:t>
      </w:r>
    </w:p>
    <w:p w:rsidR="00D15BB1" w:rsidRDefault="00D15BB1"/>
    <w:p w:rsidR="005428F3" w:rsidRDefault="00D15BB1">
      <w:r>
        <w:t>--Any person who has a concern or complaint about an ethical problem</w:t>
      </w:r>
      <w:r w:rsidR="005428F3">
        <w:t xml:space="preserve"> should </w:t>
      </w:r>
      <w:proofErr w:type="spellStart"/>
      <w:r w:rsidR="005428F3">
        <w:t>direc</w:t>
      </w:r>
      <w:proofErr w:type="spellEnd"/>
      <w:r w:rsidR="005428F3">
        <w:t xml:space="preserve"> their concern to one or more of these congregational leaders:</w:t>
      </w:r>
    </w:p>
    <w:p w:rsidR="005428F3" w:rsidRDefault="005428F3"/>
    <w:p w:rsidR="00D15BB1" w:rsidRDefault="005428F3">
      <w:r>
        <w:lastRenderedPageBreak/>
        <w:t xml:space="preserve">                           ---Board Presidents</w:t>
      </w:r>
    </w:p>
    <w:p w:rsidR="005428F3" w:rsidRDefault="005428F3">
      <w:r>
        <w:t xml:space="preserve">                                        Beth </w:t>
      </w:r>
      <w:proofErr w:type="spellStart"/>
      <w:r>
        <w:t>Dery</w:t>
      </w:r>
      <w:proofErr w:type="spellEnd"/>
      <w:r>
        <w:t xml:space="preserve">    email address</w:t>
      </w:r>
    </w:p>
    <w:p w:rsidR="005428F3" w:rsidRDefault="005428F3">
      <w:r>
        <w:t xml:space="preserve">                                         Michele </w:t>
      </w:r>
      <w:proofErr w:type="spellStart"/>
      <w:proofErr w:type="gramStart"/>
      <w:r>
        <w:t>Krantz</w:t>
      </w:r>
      <w:proofErr w:type="spellEnd"/>
      <w:r>
        <w:t xml:space="preserve">  email</w:t>
      </w:r>
      <w:proofErr w:type="gramEnd"/>
      <w:r>
        <w:t xml:space="preserve"> address</w:t>
      </w:r>
    </w:p>
    <w:p w:rsidR="005428F3" w:rsidRDefault="005428F3"/>
    <w:p w:rsidR="005428F3" w:rsidRDefault="005428F3">
      <w:r>
        <w:t xml:space="preserve">                             ---Executive Director</w:t>
      </w:r>
    </w:p>
    <w:p w:rsidR="005428F3" w:rsidRDefault="005428F3">
      <w:r>
        <w:t xml:space="preserve">                                          Juliana Johnson </w:t>
      </w:r>
      <w:proofErr w:type="spellStart"/>
      <w:proofErr w:type="gramStart"/>
      <w:r>
        <w:t>Senturia</w:t>
      </w:r>
      <w:proofErr w:type="spellEnd"/>
      <w:r>
        <w:t xml:space="preserve">  email</w:t>
      </w:r>
      <w:proofErr w:type="gramEnd"/>
      <w:r>
        <w:t xml:space="preserve"> address</w:t>
      </w:r>
    </w:p>
    <w:p w:rsidR="005428F3" w:rsidRDefault="005428F3"/>
    <w:p w:rsidR="005428F3" w:rsidRDefault="005428F3">
      <w:r>
        <w:t xml:space="preserve">                             ---Senior Rabbi  </w:t>
      </w:r>
    </w:p>
    <w:p w:rsidR="005428F3" w:rsidRDefault="005428F3">
      <w:r>
        <w:t xml:space="preserve">                                           Robert </w:t>
      </w:r>
      <w:proofErr w:type="spellStart"/>
      <w:proofErr w:type="gramStart"/>
      <w:r>
        <w:t>Nosanchuk</w:t>
      </w:r>
      <w:proofErr w:type="spellEnd"/>
      <w:r>
        <w:t xml:space="preserve">  email</w:t>
      </w:r>
      <w:proofErr w:type="gramEnd"/>
      <w:r>
        <w:t xml:space="preserve"> address</w:t>
      </w:r>
    </w:p>
    <w:p w:rsidR="005428F3" w:rsidRDefault="005428F3"/>
    <w:p w:rsidR="005428F3" w:rsidRDefault="005428F3">
      <w:r>
        <w:t xml:space="preserve">                              --Chairs, Governance Committee of the Board</w:t>
      </w:r>
    </w:p>
    <w:p w:rsidR="005428F3" w:rsidRDefault="005428F3">
      <w:r>
        <w:t xml:space="preserve">                                            Nancy Adams     email address</w:t>
      </w:r>
    </w:p>
    <w:p w:rsidR="005428F3" w:rsidRDefault="005428F3">
      <w:r>
        <w:t xml:space="preserve">                                            Larry Mack          email address</w:t>
      </w:r>
    </w:p>
    <w:p w:rsidR="005428F3" w:rsidRDefault="005428F3"/>
    <w:p w:rsidR="005428F3" w:rsidRDefault="005428F3">
      <w:r>
        <w:t>--After a complaint or concern is received by any one of the above individuals, the Chairs of the Governance Committee in consultation with the Presidents of the congregation will identify a lay leader to oversee any investigation and resolution of the report complaint or concern.  They may also deem it appropriate to consult with law enforcement and/or outside counsel.</w:t>
      </w:r>
    </w:p>
    <w:p w:rsidR="005428F3" w:rsidRDefault="005428F3"/>
    <w:p w:rsidR="005428F3" w:rsidRDefault="005428F3">
      <w:r>
        <w:t>--The lay leader responsible for overseeing the investigation and resolution of the complain or concern will maintain appropriate confidentiality, will appropriately document any investigation and/or resolution and will seek resolution of the complaint or concern as soon as reasonably possible.</w:t>
      </w:r>
    </w:p>
    <w:p w:rsidR="005428F3" w:rsidRDefault="005428F3"/>
    <w:p w:rsidR="005428F3" w:rsidRDefault="005428F3"/>
    <w:p w:rsidR="005428F3" w:rsidRDefault="005428F3"/>
    <w:sectPr w:rsidR="005428F3" w:rsidSect="00AB5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BB1"/>
    <w:rsid w:val="005428F3"/>
    <w:rsid w:val="00823F68"/>
    <w:rsid w:val="00AB5CEC"/>
    <w:rsid w:val="00D15BB1"/>
    <w:rsid w:val="00E3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Adams</dc:creator>
  <cp:lastModifiedBy>Nancy Adams</cp:lastModifiedBy>
  <cp:revision>1</cp:revision>
  <dcterms:created xsi:type="dcterms:W3CDTF">2024-06-07T13:05:00Z</dcterms:created>
  <dcterms:modified xsi:type="dcterms:W3CDTF">2024-06-07T13:30:00Z</dcterms:modified>
</cp:coreProperties>
</file>